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9D" w:rsidRPr="0009579D" w:rsidRDefault="0009579D" w:rsidP="00486D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57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Расписание ЕГЭ</w:t>
      </w:r>
    </w:p>
    <w:p w:rsidR="0009579D" w:rsidRPr="0009579D" w:rsidRDefault="0009579D" w:rsidP="00095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79D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расписания проведения единого государственного экзамена</w:t>
      </w:r>
      <w:r w:rsidRPr="0009579D">
        <w:rPr>
          <w:rFonts w:ascii="Times New Roman" w:eastAsia="Times New Roman" w:hAnsi="Times New Roman" w:cs="Times New Roman"/>
          <w:sz w:val="24"/>
          <w:szCs w:val="24"/>
        </w:rPr>
        <w:br/>
      </w:r>
      <w:r w:rsidRPr="0009579D">
        <w:rPr>
          <w:rFonts w:ascii="Times New Roman" w:eastAsia="Times New Roman" w:hAnsi="Times New Roman" w:cs="Times New Roman"/>
          <w:b/>
          <w:bCs/>
          <w:sz w:val="24"/>
          <w:szCs w:val="24"/>
        </w:rPr>
        <w:t>и государственного выпускного экзамена в 2015 году  </w:t>
      </w:r>
    </w:p>
    <w:tbl>
      <w:tblPr>
        <w:tblStyle w:val="a6"/>
        <w:tblW w:w="11024" w:type="dxa"/>
        <w:jc w:val="center"/>
        <w:tblInd w:w="-743" w:type="dxa"/>
        <w:tblLayout w:type="fixed"/>
        <w:tblLook w:val="04A0"/>
      </w:tblPr>
      <w:tblGrid>
        <w:gridCol w:w="1702"/>
        <w:gridCol w:w="2217"/>
        <w:gridCol w:w="2354"/>
        <w:gridCol w:w="2445"/>
        <w:gridCol w:w="2306"/>
      </w:tblGrid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</w:tr>
      <w:tr w:rsidR="0009579D" w:rsidRPr="0009579D" w:rsidTr="005B07CC">
        <w:trPr>
          <w:jc w:val="center"/>
        </w:trPr>
        <w:tc>
          <w:tcPr>
            <w:tcW w:w="11024" w:type="dxa"/>
            <w:gridSpan w:val="5"/>
            <w:hideMark/>
          </w:tcPr>
          <w:p w:rsidR="0009579D" w:rsidRPr="0009579D" w:rsidRDefault="0009579D" w:rsidP="005B07C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февральский срок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география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1024" w:type="dxa"/>
            <w:gridSpan w:val="5"/>
            <w:hideMark/>
          </w:tcPr>
          <w:p w:rsidR="0009579D" w:rsidRPr="0009579D" w:rsidRDefault="0009579D" w:rsidP="005B07C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физика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физика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13 апреля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биология, история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биология, история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математика Б, математика </w:t>
            </w:r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: математика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: география, химия, литература, обществознание, физика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: география, химия, литература, обществознание, физика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языки, история, биология, информатика и ИКТ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языки, история, биология, информатика и ИКТ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 (</w:t>
            </w:r>
            <w:proofErr w:type="spell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обществознание, химия, литература, информатика и ИКТ 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обществознание, химия, литература, информатика и ИКТ 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(</w:t>
            </w:r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география, история, биология, </w:t>
            </w: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иностранные языки,  физика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Резерв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география, история, биология, </w:t>
            </w: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иностранные языки,  физика</w:t>
            </w:r>
          </w:p>
        </w:tc>
      </w:tr>
      <w:tr w:rsidR="0009579D" w:rsidRPr="0009579D" w:rsidTr="005B07CC">
        <w:trPr>
          <w:jc w:val="center"/>
        </w:trPr>
        <w:tc>
          <w:tcPr>
            <w:tcW w:w="11024" w:type="dxa"/>
            <w:gridSpan w:val="5"/>
            <w:hideMark/>
          </w:tcPr>
          <w:p w:rsidR="0009579D" w:rsidRPr="00486DDE" w:rsidRDefault="0009579D" w:rsidP="005B07C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Основной период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 мая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пн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география, литература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 мая (</w:t>
            </w:r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</w:t>
            </w:r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 мая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чт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 мая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пт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 июня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пн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математика</w:t>
            </w:r>
            <w:proofErr w:type="gramStart"/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 июня (</w:t>
            </w:r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</w:t>
            </w:r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 июня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чт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математика </w:t>
            </w:r>
            <w:proofErr w:type="gramStart"/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</w:t>
            </w:r>
            <w:proofErr w:type="gramEnd"/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 июня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пт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русский язык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 июня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пн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обществознание, химия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 июня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вт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Резерв: обществознание, химия, литература, информатика и ИКТ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Резерв: обществознание, химия, литература, информатика и ИКТ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 июня (</w:t>
            </w:r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</w:t>
            </w:r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Резерв: математика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Резерв: математика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 июня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чт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иностранные языки, физика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физика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 июня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пн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информатика и ИКТ, биология, история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биология, история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 июня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вт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Резерв: география, история, биология, иностранные языки,  физика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 июня (</w:t>
            </w:r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</w:t>
            </w:r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Резерв: русский язык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Резерв: русский язык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 июня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чт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иностранные языки (</w:t>
            </w:r>
            <w:proofErr w:type="spellStart"/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устн</w:t>
            </w:r>
            <w:proofErr w:type="spellEnd"/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)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486D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gramStart"/>
            <w:r w:rsidRPr="00486D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 июня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пт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иностранные языки (</w:t>
            </w:r>
            <w:proofErr w:type="spellStart"/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устн</w:t>
            </w:r>
            <w:proofErr w:type="spellEnd"/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)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 июня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пн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резерв:</w:t>
            </w: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 июня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вт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резерв</w:t>
            </w: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: математика Б, математика </w:t>
            </w:r>
            <w:proofErr w:type="gramStart"/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П</w:t>
            </w:r>
            <w:proofErr w:type="gramEnd"/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: математика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 июня (</w:t>
            </w:r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</w:t>
            </w:r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резерв</w:t>
            </w: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: география, химия, литература, обществознание, физика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: география, химия, литература, обществознание, физика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25 июня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чт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резерв</w:t>
            </w: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: иностранные языки, история, биология, информатика и ИКТ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: иностранные языки, история, биология, информатика и ИКТ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 июня (</w:t>
            </w:r>
            <w:proofErr w:type="spellStart"/>
            <w:proofErr w:type="gramStart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пт</w:t>
            </w:r>
            <w:proofErr w:type="spellEnd"/>
            <w:proofErr w:type="gramEnd"/>
            <w:r w:rsidRPr="00486D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резерв</w:t>
            </w: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: иностранные языки (</w:t>
            </w:r>
            <w:proofErr w:type="spellStart"/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устн</w:t>
            </w:r>
            <w:proofErr w:type="spellEnd"/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)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  <w:tc>
          <w:tcPr>
            <w:tcW w:w="2306" w:type="dxa"/>
            <w:hideMark/>
          </w:tcPr>
          <w:p w:rsidR="0009579D" w:rsidRPr="00486DDE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486D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 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1" w:type="dxa"/>
            <w:gridSpan w:val="2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сроки для </w:t>
            </w:r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прошедших ГИА или получивших на ГИА неудовлетворительные результаты по одному обязательному учебному предмету</w:t>
            </w:r>
          </w:p>
        </w:tc>
      </w:tr>
      <w:tr w:rsidR="0009579D" w:rsidRPr="0009579D" w:rsidTr="005B07CC">
        <w:trPr>
          <w:jc w:val="center"/>
        </w:trPr>
        <w:tc>
          <w:tcPr>
            <w:tcW w:w="11024" w:type="dxa"/>
            <w:gridSpan w:val="5"/>
            <w:hideMark/>
          </w:tcPr>
          <w:p w:rsidR="0009579D" w:rsidRPr="0009579D" w:rsidRDefault="0009579D" w:rsidP="005B07C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сент.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10сент.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сент.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сент. (</w:t>
            </w:r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история, биология, иностранные языки,  физика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18 сент.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</w:t>
            </w: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обществознание, химия, литература, информатика и ИКТ 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сент.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сент. (</w:t>
            </w:r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иностранные языки,  физика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24 сент.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09579D" w:rsidRPr="0009579D" w:rsidTr="005B07CC">
        <w:trPr>
          <w:jc w:val="center"/>
        </w:trPr>
        <w:tc>
          <w:tcPr>
            <w:tcW w:w="1702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сент. (</w:t>
            </w:r>
            <w:proofErr w:type="spellStart"/>
            <w:proofErr w:type="gramStart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4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2306" w:type="dxa"/>
            <w:hideMark/>
          </w:tcPr>
          <w:p w:rsidR="0009579D" w:rsidRPr="0009579D" w:rsidRDefault="0009579D" w:rsidP="005B07CC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57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</w:tbl>
    <w:p w:rsidR="00B5612D" w:rsidRDefault="00B5612D"/>
    <w:sectPr w:rsidR="00B5612D" w:rsidSect="005B07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9579D"/>
    <w:rsid w:val="0009579D"/>
    <w:rsid w:val="00486DDE"/>
    <w:rsid w:val="005B07CC"/>
    <w:rsid w:val="00B5612D"/>
    <w:rsid w:val="00D8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69"/>
  </w:style>
  <w:style w:type="paragraph" w:styleId="1">
    <w:name w:val="heading 1"/>
    <w:basedOn w:val="a"/>
    <w:link w:val="10"/>
    <w:uiPriority w:val="9"/>
    <w:qFormat/>
    <w:rsid w:val="0009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7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9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579D"/>
    <w:rPr>
      <w:b/>
      <w:bCs/>
    </w:rPr>
  </w:style>
  <w:style w:type="character" w:styleId="a5">
    <w:name w:val="Emphasis"/>
    <w:basedOn w:val="a0"/>
    <w:uiPriority w:val="20"/>
    <w:qFormat/>
    <w:rsid w:val="0009579D"/>
    <w:rPr>
      <w:i/>
      <w:iCs/>
    </w:rPr>
  </w:style>
  <w:style w:type="table" w:styleId="a6">
    <w:name w:val="Table Grid"/>
    <w:basedOn w:val="a1"/>
    <w:uiPriority w:val="59"/>
    <w:rsid w:val="00095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№9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2014-12-04T07:43:00Z</dcterms:created>
  <dcterms:modified xsi:type="dcterms:W3CDTF">2014-12-20T01:11:00Z</dcterms:modified>
</cp:coreProperties>
</file>