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8" w:rsidRPr="00C01C88" w:rsidRDefault="00C01C88" w:rsidP="00C01C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C01C88">
        <w:rPr>
          <w:rFonts w:ascii="Times New Roman" w:hAnsi="Times New Roman" w:cs="Times New Roman"/>
          <w:sz w:val="24"/>
          <w:szCs w:val="24"/>
        </w:rPr>
        <w:t xml:space="preserve">тчет по итогам проведения Месячника профилактики правонарушений и безнадзорности несовершеннолетних в </w:t>
      </w:r>
      <w:r>
        <w:rPr>
          <w:rFonts w:ascii="Times New Roman" w:hAnsi="Times New Roman" w:cs="Times New Roman"/>
          <w:sz w:val="24"/>
          <w:szCs w:val="24"/>
        </w:rPr>
        <w:t xml:space="preserve">МОБУ </w:t>
      </w:r>
      <w:r w:rsidRPr="00C01C88">
        <w:rPr>
          <w:rFonts w:ascii="Times New Roman" w:hAnsi="Times New Roman" w:cs="Times New Roman"/>
          <w:sz w:val="24"/>
          <w:szCs w:val="24"/>
        </w:rPr>
        <w:t>СОШ №9.</w:t>
      </w:r>
    </w:p>
    <w:p w:rsidR="00C01C88" w:rsidRPr="00C01C88" w:rsidRDefault="00C01C88" w:rsidP="00C01C88">
      <w:pPr>
        <w:jc w:val="both"/>
        <w:rPr>
          <w:rFonts w:ascii="Times New Roman" w:hAnsi="Times New Roman" w:cs="Times New Roman"/>
          <w:sz w:val="24"/>
          <w:szCs w:val="24"/>
        </w:rPr>
      </w:pPr>
      <w:r w:rsidRPr="00C01C88">
        <w:rPr>
          <w:rFonts w:ascii="Times New Roman" w:hAnsi="Times New Roman" w:cs="Times New Roman"/>
          <w:sz w:val="24"/>
          <w:szCs w:val="24"/>
        </w:rPr>
        <w:t xml:space="preserve">           Во исполнение ФЗ №120-ФЗ «Об основах системы профилактики безнадзорности и правонарушений несовершеннолетних» проведен Месячник в целях повышения правовой культуры всех участников образовательного процесса, профилактики правонарушений и безнадзорности среди учащихся.  По итогам 1 четверти 2020-2021 учебного года в МОБУ СОШ №9 обучается 640 </w:t>
      </w:r>
      <w:proofErr w:type="gramStart"/>
      <w:r w:rsidRPr="00C01C88">
        <w:rPr>
          <w:rFonts w:ascii="Times New Roman" w:hAnsi="Times New Roman" w:cs="Times New Roman"/>
          <w:sz w:val="24"/>
          <w:szCs w:val="24"/>
        </w:rPr>
        <w:t>учащихся  с</w:t>
      </w:r>
      <w:proofErr w:type="gramEnd"/>
      <w:r w:rsidRPr="00C01C88">
        <w:rPr>
          <w:rFonts w:ascii="Times New Roman" w:hAnsi="Times New Roman" w:cs="Times New Roman"/>
          <w:sz w:val="24"/>
          <w:szCs w:val="24"/>
        </w:rPr>
        <w:t xml:space="preserve"> 1 по11 класс. Из них дополнительным образованием охвачены 640 (100%) детей и подростков: кружки внеурочной деятельности (ФГОС); программы дополнительного образования (1-4 классы «Мой родной край»; 5-11 классы: «Вежливые науки», «</w:t>
      </w:r>
      <w:proofErr w:type="spellStart"/>
      <w:r w:rsidRPr="00C01C88">
        <w:rPr>
          <w:rFonts w:ascii="Times New Roman" w:hAnsi="Times New Roman" w:cs="Times New Roman"/>
          <w:sz w:val="24"/>
          <w:szCs w:val="24"/>
        </w:rPr>
        <w:t>Активити</w:t>
      </w:r>
      <w:proofErr w:type="spellEnd"/>
      <w:r w:rsidRPr="00C01C88">
        <w:rPr>
          <w:rFonts w:ascii="Times New Roman" w:hAnsi="Times New Roman" w:cs="Times New Roman"/>
          <w:sz w:val="24"/>
          <w:szCs w:val="24"/>
        </w:rPr>
        <w:t xml:space="preserve"> тайм», «Здоровая жизнь», «Мир профессий», «Волонтерское движение»).  В период осенних каникул все программы дополнительного образования реализуются. </w:t>
      </w:r>
    </w:p>
    <w:p w:rsidR="00C01C88" w:rsidRPr="00C01C88" w:rsidRDefault="00C01C88" w:rsidP="00C01C88">
      <w:pPr>
        <w:jc w:val="both"/>
        <w:rPr>
          <w:rFonts w:ascii="Times New Roman" w:hAnsi="Times New Roman" w:cs="Times New Roman"/>
          <w:sz w:val="24"/>
          <w:szCs w:val="24"/>
        </w:rPr>
      </w:pPr>
      <w:r w:rsidRPr="00C01C88">
        <w:rPr>
          <w:rFonts w:ascii="Times New Roman" w:hAnsi="Times New Roman" w:cs="Times New Roman"/>
          <w:sz w:val="24"/>
          <w:szCs w:val="24"/>
        </w:rPr>
        <w:t xml:space="preserve">           В течение Месячника классные руководители 1-11 классов провели классные часы: 1-4 классы «Права и обязанности школьника»; 5-8 классы «Безопасность в сети Интернет»; 8-11 классы «Административная ответственность несовершеннолетних». Общий охват составил 635 (99%) учащихся; родительские собрания «Роль семьи в профилактике правонарушений», «Безопасность в сети Интернет», «Повышение учебной мотивации», «Что такое </w:t>
      </w:r>
      <w:proofErr w:type="spellStart"/>
      <w:r w:rsidRPr="00C01C8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01C88">
        <w:rPr>
          <w:rFonts w:ascii="Times New Roman" w:hAnsi="Times New Roman" w:cs="Times New Roman"/>
          <w:sz w:val="24"/>
          <w:szCs w:val="24"/>
        </w:rPr>
        <w:t xml:space="preserve">?» «Адаптация в </w:t>
      </w:r>
      <w:proofErr w:type="gramStart"/>
      <w:r w:rsidRPr="00C01C88">
        <w:rPr>
          <w:rFonts w:ascii="Times New Roman" w:hAnsi="Times New Roman" w:cs="Times New Roman"/>
          <w:sz w:val="24"/>
          <w:szCs w:val="24"/>
        </w:rPr>
        <w:t>школе»  в</w:t>
      </w:r>
      <w:proofErr w:type="gramEnd"/>
      <w:r w:rsidRPr="00C01C88">
        <w:rPr>
          <w:rFonts w:ascii="Times New Roman" w:hAnsi="Times New Roman" w:cs="Times New Roman"/>
          <w:sz w:val="24"/>
          <w:szCs w:val="24"/>
        </w:rPr>
        <w:t xml:space="preserve"> формате ZOOM, охват 215 родителей 1-11 классов. В проведении Месячника большую помощь оказал МБОУ ЦПМСС ГО «город Якутск»: проведены индивидуальные консультации обучающихся 1-11 классов, родителей по вопросам профориентации, учебной мотивации, гармонизации </w:t>
      </w:r>
      <w:proofErr w:type="spellStart"/>
      <w:r w:rsidRPr="00C01C88">
        <w:rPr>
          <w:rFonts w:ascii="Times New Roman" w:hAnsi="Times New Roman" w:cs="Times New Roman"/>
          <w:sz w:val="24"/>
          <w:szCs w:val="24"/>
        </w:rPr>
        <w:t>детско</w:t>
      </w:r>
      <w:proofErr w:type="spellEnd"/>
      <w:r w:rsidRPr="00C01C88">
        <w:rPr>
          <w:rFonts w:ascii="Times New Roman" w:hAnsi="Times New Roman" w:cs="Times New Roman"/>
          <w:sz w:val="24"/>
          <w:szCs w:val="24"/>
        </w:rPr>
        <w:t xml:space="preserve"> - родительских взаимоотношений, межличностных проблем. Консультации проводились в очной и дистанционной формах: 36 обучающихся и 23 законных представителей; участие в проведении родительских собраний в 1, 5 классах. </w:t>
      </w:r>
    </w:p>
    <w:p w:rsidR="00C01C88" w:rsidRPr="00C01C88" w:rsidRDefault="00C01C88" w:rsidP="00C01C88">
      <w:pPr>
        <w:jc w:val="both"/>
        <w:rPr>
          <w:rFonts w:ascii="Times New Roman" w:hAnsi="Times New Roman" w:cs="Times New Roman"/>
          <w:sz w:val="24"/>
          <w:szCs w:val="24"/>
        </w:rPr>
      </w:pPr>
      <w:r w:rsidRPr="00C01C88">
        <w:rPr>
          <w:rFonts w:ascii="Times New Roman" w:hAnsi="Times New Roman" w:cs="Times New Roman"/>
          <w:sz w:val="24"/>
          <w:szCs w:val="24"/>
        </w:rPr>
        <w:t xml:space="preserve">          Традиционно в рамках Месячника проводится Неделя Детской организации в целях профилактики правонарушений и повышения социальной активности учащихся.  Активисты ДОО приняли участие в Республиканском фестивале «Лучшая команда РДШ» (номинация «Личностное развитие»), муниципальном конкурсе «Молодой лидер </w:t>
      </w:r>
      <w:proofErr w:type="gramStart"/>
      <w:r w:rsidRPr="00C01C88">
        <w:rPr>
          <w:rFonts w:ascii="Times New Roman" w:hAnsi="Times New Roman" w:cs="Times New Roman"/>
          <w:sz w:val="24"/>
          <w:szCs w:val="24"/>
        </w:rPr>
        <w:t>Якутии»  (</w:t>
      </w:r>
      <w:proofErr w:type="spellStart"/>
      <w:proofErr w:type="gramEnd"/>
      <w:r w:rsidRPr="00C01C88">
        <w:rPr>
          <w:rFonts w:ascii="Times New Roman" w:hAnsi="Times New Roman" w:cs="Times New Roman"/>
          <w:sz w:val="24"/>
          <w:szCs w:val="24"/>
        </w:rPr>
        <w:t>Мамыркулова</w:t>
      </w:r>
      <w:proofErr w:type="spellEnd"/>
      <w:r w:rsidRPr="00C01C88">
        <w:rPr>
          <w:rFonts w:ascii="Times New Roman" w:hAnsi="Times New Roman" w:cs="Times New Roman"/>
          <w:sz w:val="24"/>
          <w:szCs w:val="24"/>
        </w:rPr>
        <w:t xml:space="preserve"> В., 9а), Фестивале ЮГ (6,7,8,9,10 классы). </w:t>
      </w:r>
    </w:p>
    <w:p w:rsidR="00C01C88" w:rsidRDefault="00C01C88" w:rsidP="00C0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01C88">
        <w:rPr>
          <w:rFonts w:ascii="Times New Roman" w:hAnsi="Times New Roman" w:cs="Times New Roman"/>
          <w:sz w:val="24"/>
          <w:szCs w:val="24"/>
        </w:rPr>
        <w:t xml:space="preserve">          Социально –психологическое тестирование прошли 211 учащихся 7-11 классов из 217 (97%). Принимаются меры по выявлению безнадзорных детей, изучению условий их жизни и микросреды, установлению причин их социального неблагополучия: продолжено формирование банка данных о детях, проживающих в неблагополучных семьях, находящихся в социально-опасном положении. На 29.10.2020г.</w:t>
      </w:r>
      <w:r>
        <w:rPr>
          <w:rFonts w:ascii="Times New Roman" w:hAnsi="Times New Roman" w:cs="Times New Roman"/>
          <w:sz w:val="24"/>
          <w:szCs w:val="24"/>
        </w:rPr>
        <w:t xml:space="preserve"> на ВШУ состоят 3 </w:t>
      </w:r>
      <w:r w:rsidR="002811FA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 w:rsidR="002811F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щихся</w:t>
      </w:r>
      <w:r w:rsidR="002811FA">
        <w:rPr>
          <w:rFonts w:ascii="Times New Roman" w:hAnsi="Times New Roman" w:cs="Times New Roman"/>
          <w:sz w:val="24"/>
          <w:szCs w:val="24"/>
        </w:rPr>
        <w:t>, ПДН, КДН -</w:t>
      </w:r>
      <w:r w:rsidRPr="00C01C88">
        <w:rPr>
          <w:rFonts w:ascii="Times New Roman" w:hAnsi="Times New Roman" w:cs="Times New Roman"/>
          <w:sz w:val="24"/>
          <w:szCs w:val="24"/>
        </w:rPr>
        <w:t xml:space="preserve"> 1 </w:t>
      </w:r>
      <w:r w:rsidR="002811FA">
        <w:rPr>
          <w:rFonts w:ascii="Times New Roman" w:hAnsi="Times New Roman" w:cs="Times New Roman"/>
          <w:sz w:val="24"/>
          <w:szCs w:val="24"/>
        </w:rPr>
        <w:t>об</w:t>
      </w:r>
      <w:r w:rsidRPr="00C01C88">
        <w:rPr>
          <w:rFonts w:ascii="Times New Roman" w:hAnsi="Times New Roman" w:cs="Times New Roman"/>
          <w:sz w:val="24"/>
          <w:szCs w:val="24"/>
        </w:rPr>
        <w:t>уча</w:t>
      </w:r>
      <w:r w:rsidR="002811FA">
        <w:rPr>
          <w:rFonts w:ascii="Times New Roman" w:hAnsi="Times New Roman" w:cs="Times New Roman"/>
          <w:sz w:val="24"/>
          <w:szCs w:val="24"/>
        </w:rPr>
        <w:t>ю</w:t>
      </w:r>
      <w:r w:rsidRPr="00C01C88">
        <w:rPr>
          <w:rFonts w:ascii="Times New Roman" w:hAnsi="Times New Roman" w:cs="Times New Roman"/>
          <w:sz w:val="24"/>
          <w:szCs w:val="24"/>
        </w:rPr>
        <w:t>щийся. Ежедневно классными руководителями и социальным педагогом ведется контроль посещаемости уроков обучающимися. В течение 1 четверти посещено всего 8 семей, которые требовали применения безотлагательных мер реагирования школы.</w:t>
      </w:r>
      <w:r w:rsidR="002811FA">
        <w:rPr>
          <w:rFonts w:ascii="Times New Roman" w:hAnsi="Times New Roman" w:cs="Times New Roman"/>
          <w:sz w:val="24"/>
          <w:szCs w:val="24"/>
        </w:rPr>
        <w:t xml:space="preserve"> </w:t>
      </w:r>
      <w:r w:rsidRPr="00C01C88">
        <w:rPr>
          <w:rFonts w:ascii="Times New Roman" w:hAnsi="Times New Roman" w:cs="Times New Roman"/>
          <w:sz w:val="24"/>
          <w:szCs w:val="24"/>
        </w:rPr>
        <w:t xml:space="preserve">24.10.2020г. проведен семинар классных руководителей «Особенности организации занятости обучающихся во внеурочное время»: ознакомление с нормативно – правовыми документами, мониторинг занятости обучающихся. С 26.10.20г. ведется ежедневный мониторинг каникулярной занятости учащихся в школе, реализуются программы дополнительного образования, онлайн – консультации, внеклассные дистанционные мероприятия. </w:t>
      </w:r>
    </w:p>
    <w:p w:rsidR="002811FA" w:rsidRPr="00C01C88" w:rsidRDefault="002811FA" w:rsidP="00C0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0749" w:rsidRPr="00C01C88" w:rsidRDefault="00C01C88" w:rsidP="00C01C88">
      <w:pPr>
        <w:jc w:val="both"/>
        <w:rPr>
          <w:rFonts w:ascii="Times New Roman" w:hAnsi="Times New Roman" w:cs="Times New Roman"/>
          <w:sz w:val="24"/>
          <w:szCs w:val="24"/>
        </w:rPr>
      </w:pPr>
      <w:r w:rsidRPr="00C01C88">
        <w:rPr>
          <w:rFonts w:ascii="Times New Roman" w:hAnsi="Times New Roman" w:cs="Times New Roman"/>
          <w:sz w:val="24"/>
          <w:szCs w:val="24"/>
        </w:rPr>
        <w:t xml:space="preserve">зам. директора </w:t>
      </w:r>
      <w:r w:rsidRPr="00C01C88">
        <w:rPr>
          <w:rFonts w:ascii="Times New Roman" w:hAnsi="Times New Roman" w:cs="Times New Roman"/>
          <w:sz w:val="24"/>
          <w:szCs w:val="24"/>
        </w:rPr>
        <w:tab/>
        <w:t xml:space="preserve">Кузьмина О.А. </w:t>
      </w:r>
      <w:r w:rsidRPr="00C01C88">
        <w:rPr>
          <w:rFonts w:ascii="Times New Roman" w:hAnsi="Times New Roman" w:cs="Times New Roman"/>
          <w:sz w:val="24"/>
          <w:szCs w:val="24"/>
        </w:rPr>
        <w:tab/>
      </w:r>
      <w:r w:rsidR="002811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C01C88">
        <w:rPr>
          <w:rFonts w:ascii="Times New Roman" w:hAnsi="Times New Roman" w:cs="Times New Roman"/>
          <w:sz w:val="24"/>
          <w:szCs w:val="24"/>
        </w:rPr>
        <w:t>29.10.2020г.</w:t>
      </w:r>
    </w:p>
    <w:sectPr w:rsidR="00870749" w:rsidRPr="00C01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88"/>
    <w:rsid w:val="002811FA"/>
    <w:rsid w:val="00870749"/>
    <w:rsid w:val="00C0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C5261"/>
  <w15:chartTrackingRefBased/>
  <w15:docId w15:val="{AA62B6B7-55D8-49B6-A51D-B92890E8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2021-02-10T04:10:00Z</dcterms:created>
  <dcterms:modified xsi:type="dcterms:W3CDTF">2021-02-10T04:14:00Z</dcterms:modified>
</cp:coreProperties>
</file>